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86510" w:rsidRDefault="00C86510" w:rsidP="00C86510">
      <w:pPr>
        <w:jc w:val="center"/>
        <w:rPr>
          <w:rFonts w:ascii="Times New Roman" w:hAnsi="Times New Roman" w:cs="Times New Roman"/>
          <w:b/>
          <w:bCs/>
          <w:sz w:val="28"/>
          <w:szCs w:val="28"/>
        </w:rPr>
      </w:pPr>
      <w:r w:rsidRPr="00C86510">
        <w:rPr>
          <w:rFonts w:ascii="Times New Roman" w:hAnsi="Times New Roman" w:cs="Times New Roman"/>
          <w:b/>
          <w:bCs/>
          <w:sz w:val="28"/>
          <w:szCs w:val="28"/>
        </w:rPr>
        <w:t>Поступление в вуз онлайн (Госуслуги)</w:t>
      </w:r>
    </w:p>
    <w:p w:rsidR="001E2895" w:rsidRPr="007E4F53" w:rsidRDefault="007E4F53" w:rsidP="007E4F53">
      <w:pPr>
        <w:spacing w:before="240"/>
        <w:jc w:val="both"/>
        <w:rPr>
          <w:rFonts w:ascii="Times New Roman" w:hAnsi="Times New Roman" w:cs="Times New Roman"/>
          <w:sz w:val="28"/>
          <w:szCs w:val="28"/>
        </w:rPr>
      </w:pPr>
      <w:r w:rsidRPr="007E4F53">
        <w:rPr>
          <w:rFonts w:ascii="Times New Roman" w:hAnsi="Times New Roman" w:cs="Times New Roman"/>
          <w:sz w:val="28"/>
          <w:szCs w:val="28"/>
        </w:rPr>
        <w:t xml:space="preserve">Открывается экран «Рассматриваете целевое обучение?». Если пользователь нажимает «Нет», то переходит на экран «Выберите вуз». Если пользователь нажимает «Да», то пользователь переходит на шаг 1 экрана «Выберите предложения от заказчиков, которые вам подходят» </w:t>
      </w:r>
    </w:p>
    <w:p w:rsidR="001E2895" w:rsidRDefault="007E4F53" w:rsidP="001E2895">
      <w:pPr>
        <w:spacing w:before="240"/>
        <w:jc w:val="center"/>
        <w:rPr>
          <w:rFonts w:ascii="Times New Roman" w:hAnsi="Times New Roman" w:cs="Times New Roman"/>
          <w:b/>
          <w:bCs/>
          <w:sz w:val="28"/>
          <w:szCs w:val="28"/>
        </w:rPr>
      </w:pPr>
      <w:r w:rsidRPr="007E4F53">
        <w:rPr>
          <w:rFonts w:ascii="Times New Roman" w:hAnsi="Times New Roman" w:cs="Times New Roman"/>
          <w:b/>
          <w:bCs/>
          <w:sz w:val="28"/>
          <w:szCs w:val="28"/>
        </w:rPr>
        <w:drawing>
          <wp:inline distT="0" distB="0" distL="0" distR="0" wp14:anchorId="54AF9890" wp14:editId="3F59D394">
            <wp:extent cx="6391275" cy="3022600"/>
            <wp:effectExtent l="0" t="0" r="9525" b="6350"/>
            <wp:docPr id="847713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13688" name=""/>
                    <pic:cNvPicPr/>
                  </pic:nvPicPr>
                  <pic:blipFill>
                    <a:blip r:embed="rId5"/>
                    <a:stretch>
                      <a:fillRect/>
                    </a:stretch>
                  </pic:blipFill>
                  <pic:spPr>
                    <a:xfrm>
                      <a:off x="0" y="0"/>
                      <a:ext cx="6391275" cy="3022600"/>
                    </a:xfrm>
                    <a:prstGeom prst="rect">
                      <a:avLst/>
                    </a:prstGeom>
                  </pic:spPr>
                </pic:pic>
              </a:graphicData>
            </a:graphic>
          </wp:inline>
        </w:drawing>
      </w:r>
    </w:p>
    <w:p w:rsidR="001E2895" w:rsidRDefault="007E4F53" w:rsidP="007E4F53">
      <w:pPr>
        <w:spacing w:before="240"/>
        <w:jc w:val="both"/>
        <w:rPr>
          <w:rFonts w:ascii="Times New Roman" w:hAnsi="Times New Roman" w:cs="Times New Roman"/>
          <w:sz w:val="28"/>
          <w:szCs w:val="28"/>
        </w:rPr>
      </w:pPr>
      <w:r w:rsidRPr="007E4F53">
        <w:rPr>
          <w:rFonts w:ascii="Times New Roman" w:hAnsi="Times New Roman" w:cs="Times New Roman"/>
          <w:sz w:val="28"/>
          <w:szCs w:val="28"/>
        </w:rPr>
        <w:t>Шаг 1. Пользователь перешел на экран «Выберите предложения от заказчиков, которые вам подходят» нажав «Да» на экране «Рассматриваете целевое обучение?». На данном шаге пользователю необходимо выбрать предложения по целевому обучению. По умолчанию пользователю отображаются свободном порядке предложения. Пользователь вводит название (направления, конкурсной группы, вуза, заказчика, региона места работы, номер дела). В поисковой выдаче могут отображаться недоступные для выбора предложения, по которым не открыт прием предложения.</w:t>
      </w:r>
    </w:p>
    <w:p w:rsidR="007E4F53" w:rsidRDefault="007E4F53" w:rsidP="007E4F53">
      <w:pPr>
        <w:spacing w:before="240"/>
        <w:jc w:val="both"/>
        <w:rPr>
          <w:rFonts w:ascii="Times New Roman" w:hAnsi="Times New Roman" w:cs="Times New Roman"/>
          <w:sz w:val="28"/>
          <w:szCs w:val="28"/>
        </w:rPr>
      </w:pPr>
      <w:r w:rsidRPr="007E4F53">
        <w:rPr>
          <w:rFonts w:ascii="Times New Roman" w:hAnsi="Times New Roman" w:cs="Times New Roman"/>
          <w:sz w:val="28"/>
          <w:szCs w:val="28"/>
        </w:rPr>
        <w:lastRenderedPageBreak/>
        <w:drawing>
          <wp:inline distT="0" distB="0" distL="0" distR="0" wp14:anchorId="6EA37220" wp14:editId="506FC3C4">
            <wp:extent cx="6243603" cy="4886325"/>
            <wp:effectExtent l="0" t="0" r="5080" b="0"/>
            <wp:docPr id="1437881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81624" name=""/>
                    <pic:cNvPicPr/>
                  </pic:nvPicPr>
                  <pic:blipFill>
                    <a:blip r:embed="rId6"/>
                    <a:stretch>
                      <a:fillRect/>
                    </a:stretch>
                  </pic:blipFill>
                  <pic:spPr>
                    <a:xfrm>
                      <a:off x="0" y="0"/>
                      <a:ext cx="6250955" cy="4892079"/>
                    </a:xfrm>
                    <a:prstGeom prst="rect">
                      <a:avLst/>
                    </a:prstGeom>
                  </pic:spPr>
                </pic:pic>
              </a:graphicData>
            </a:graphic>
          </wp:inline>
        </w:drawing>
      </w:r>
    </w:p>
    <w:p w:rsidR="007E4F53" w:rsidRDefault="00C37C37" w:rsidP="007E4F53">
      <w:pPr>
        <w:spacing w:before="240"/>
        <w:jc w:val="both"/>
        <w:rPr>
          <w:rFonts w:ascii="Times New Roman" w:hAnsi="Times New Roman" w:cs="Times New Roman"/>
          <w:sz w:val="28"/>
          <w:szCs w:val="28"/>
          <w:lang w:val="en-US"/>
        </w:rPr>
      </w:pPr>
      <w:r w:rsidRPr="00C37C37">
        <w:rPr>
          <w:rFonts w:ascii="Times New Roman" w:hAnsi="Times New Roman" w:cs="Times New Roman"/>
          <w:sz w:val="28"/>
          <w:szCs w:val="28"/>
        </w:rPr>
        <w:t>Шаг 2. Пользователь может воспользоваться дополнительными параметрами поиска нажав на «Все фильтры». Откроется поп-ап с возможностью дополнительных условий поиска</w:t>
      </w:r>
    </w:p>
    <w:p w:rsidR="00692591" w:rsidRDefault="00692591" w:rsidP="007E4F53">
      <w:pPr>
        <w:spacing w:before="240"/>
        <w:jc w:val="both"/>
        <w:rPr>
          <w:rFonts w:ascii="Times New Roman" w:hAnsi="Times New Roman" w:cs="Times New Roman"/>
          <w:sz w:val="28"/>
          <w:szCs w:val="28"/>
          <w:lang w:val="en-US"/>
        </w:rPr>
      </w:pPr>
      <w:r w:rsidRPr="00692591">
        <w:rPr>
          <w:rFonts w:ascii="Times New Roman" w:hAnsi="Times New Roman" w:cs="Times New Roman"/>
          <w:sz w:val="28"/>
          <w:szCs w:val="28"/>
          <w:lang w:val="en-US"/>
        </w:rPr>
        <w:drawing>
          <wp:inline distT="0" distB="0" distL="0" distR="0" wp14:anchorId="3F080794" wp14:editId="05DFAA2D">
            <wp:extent cx="6020640" cy="2810267"/>
            <wp:effectExtent l="0" t="0" r="0" b="9525"/>
            <wp:docPr id="251409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09951" name=""/>
                    <pic:cNvPicPr/>
                  </pic:nvPicPr>
                  <pic:blipFill>
                    <a:blip r:embed="rId7"/>
                    <a:stretch>
                      <a:fillRect/>
                    </a:stretch>
                  </pic:blipFill>
                  <pic:spPr>
                    <a:xfrm>
                      <a:off x="0" y="0"/>
                      <a:ext cx="6020640" cy="2810267"/>
                    </a:xfrm>
                    <a:prstGeom prst="rect">
                      <a:avLst/>
                    </a:prstGeom>
                  </pic:spPr>
                </pic:pic>
              </a:graphicData>
            </a:graphic>
          </wp:inline>
        </w:drawing>
      </w:r>
    </w:p>
    <w:p w:rsidR="00692591" w:rsidRDefault="00692591" w:rsidP="007E4F53">
      <w:pPr>
        <w:spacing w:before="240"/>
        <w:jc w:val="both"/>
        <w:rPr>
          <w:rFonts w:ascii="Times New Roman" w:hAnsi="Times New Roman" w:cs="Times New Roman"/>
          <w:sz w:val="28"/>
          <w:szCs w:val="28"/>
          <w:lang w:val="en-US"/>
        </w:rPr>
      </w:pPr>
      <w:r w:rsidRPr="00692591">
        <w:rPr>
          <w:rFonts w:ascii="Times New Roman" w:hAnsi="Times New Roman" w:cs="Times New Roman"/>
          <w:sz w:val="28"/>
          <w:szCs w:val="28"/>
        </w:rPr>
        <w:lastRenderedPageBreak/>
        <w:t>Шаг 3. Выбранные параметры поиска будут сохранены в виде тегов под поисковой строкой с возможностью их удалить или добавить.</w:t>
      </w:r>
    </w:p>
    <w:p w:rsidR="00692591" w:rsidRDefault="00692591" w:rsidP="007E4F53">
      <w:pPr>
        <w:spacing w:before="240"/>
        <w:jc w:val="both"/>
        <w:rPr>
          <w:rFonts w:ascii="Times New Roman" w:hAnsi="Times New Roman" w:cs="Times New Roman"/>
          <w:sz w:val="28"/>
          <w:szCs w:val="28"/>
        </w:rPr>
      </w:pPr>
      <w:r w:rsidRPr="00692591">
        <w:rPr>
          <w:rFonts w:ascii="Times New Roman" w:hAnsi="Times New Roman" w:cs="Times New Roman"/>
          <w:sz w:val="28"/>
          <w:szCs w:val="28"/>
        </w:rPr>
        <w:t>Шаг 4. Для выбора предложений необходимо в карточке предложения нажать на кнопку «Выбрать». Выбранное предложение будет добавлено на вкладку «Выбранные предложения». Для того чтобы добавить еще предложений необходимо нажать на кнопку «Выбрать еще» или перейти на вкладку «Результат поиска».</w:t>
      </w:r>
    </w:p>
    <w:p w:rsidR="00692591" w:rsidRDefault="00692591" w:rsidP="00692591">
      <w:pPr>
        <w:spacing w:before="240"/>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4299585</wp:posOffset>
                </wp:positionH>
                <wp:positionV relativeFrom="paragraph">
                  <wp:posOffset>3110230</wp:posOffset>
                </wp:positionV>
                <wp:extent cx="1257300" cy="390525"/>
                <wp:effectExtent l="0" t="0" r="19050" b="28575"/>
                <wp:wrapNone/>
                <wp:docPr id="600734033" name="Овал 7"/>
                <wp:cNvGraphicFramePr/>
                <a:graphic xmlns:a="http://schemas.openxmlformats.org/drawingml/2006/main">
                  <a:graphicData uri="http://schemas.microsoft.com/office/word/2010/wordprocessingShape">
                    <wps:wsp>
                      <wps:cNvSpPr/>
                      <wps:spPr>
                        <a:xfrm>
                          <a:off x="0" y="0"/>
                          <a:ext cx="1257300" cy="3905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C2A1BA" id="Овал 7" o:spid="_x0000_s1026" style="position:absolute;margin-left:338.55pt;margin-top:244.9pt;width:99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" filled="f" strokecolor="red" strokeweight="1.5pt">
                <v:stroke joinstyle="miter"/>
              </v:oval>
            </w:pict>
          </mc:Fallback>
        </mc:AlternateContent>
      </w:r>
      <w:r w:rsidRPr="00692591">
        <w:rPr>
          <w:rFonts w:ascii="Times New Roman" w:hAnsi="Times New Roman" w:cs="Times New Roman"/>
          <w:sz w:val="28"/>
          <w:szCs w:val="28"/>
        </w:rPr>
        <w:drawing>
          <wp:inline distT="0" distB="0" distL="0" distR="0" wp14:anchorId="533EFDDA" wp14:editId="5CF4DC8B">
            <wp:extent cx="4610743" cy="3543795"/>
            <wp:effectExtent l="0" t="0" r="0" b="0"/>
            <wp:docPr id="475092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92485" name=""/>
                    <pic:cNvPicPr/>
                  </pic:nvPicPr>
                  <pic:blipFill>
                    <a:blip r:embed="rId8"/>
                    <a:stretch>
                      <a:fillRect/>
                    </a:stretch>
                  </pic:blipFill>
                  <pic:spPr>
                    <a:xfrm>
                      <a:off x="0" y="0"/>
                      <a:ext cx="4610743" cy="3543795"/>
                    </a:xfrm>
                    <a:prstGeom prst="rect">
                      <a:avLst/>
                    </a:prstGeom>
                  </pic:spPr>
                </pic:pic>
              </a:graphicData>
            </a:graphic>
          </wp:inline>
        </w:drawing>
      </w:r>
    </w:p>
    <w:p w:rsidR="00692591" w:rsidRDefault="00692591" w:rsidP="00692591">
      <w:pPr>
        <w:spacing w:before="240"/>
        <w:jc w:val="center"/>
        <w:rPr>
          <w:rFonts w:ascii="Times New Roman" w:hAnsi="Times New Roman" w:cs="Times New Roman"/>
          <w:sz w:val="28"/>
          <w:szCs w:val="28"/>
        </w:rPr>
      </w:pPr>
      <w:r w:rsidRPr="00692591">
        <w:rPr>
          <w:rFonts w:ascii="Times New Roman" w:hAnsi="Times New Roman" w:cs="Times New Roman"/>
          <w:sz w:val="28"/>
          <w:szCs w:val="28"/>
        </w:rPr>
        <w:drawing>
          <wp:inline distT="0" distB="0" distL="0" distR="0" wp14:anchorId="6744F75C" wp14:editId="55C86214">
            <wp:extent cx="6391275" cy="3455670"/>
            <wp:effectExtent l="0" t="0" r="9525" b="0"/>
            <wp:docPr id="45752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2472" name=""/>
                    <pic:cNvPicPr/>
                  </pic:nvPicPr>
                  <pic:blipFill>
                    <a:blip r:embed="rId9"/>
                    <a:stretch>
                      <a:fillRect/>
                    </a:stretch>
                  </pic:blipFill>
                  <pic:spPr>
                    <a:xfrm>
                      <a:off x="0" y="0"/>
                      <a:ext cx="6391275" cy="3455670"/>
                    </a:xfrm>
                    <a:prstGeom prst="rect">
                      <a:avLst/>
                    </a:prstGeom>
                  </pic:spPr>
                </pic:pic>
              </a:graphicData>
            </a:graphic>
          </wp:inline>
        </w:drawing>
      </w:r>
    </w:p>
    <w:p w:rsidR="00692591" w:rsidRDefault="00692591" w:rsidP="00692591">
      <w:pPr>
        <w:spacing w:before="240"/>
        <w:jc w:val="both"/>
        <w:rPr>
          <w:rFonts w:ascii="Times New Roman" w:hAnsi="Times New Roman" w:cs="Times New Roman"/>
          <w:sz w:val="28"/>
          <w:szCs w:val="28"/>
        </w:rPr>
      </w:pPr>
      <w:r w:rsidRPr="00692591">
        <w:rPr>
          <w:rFonts w:ascii="Times New Roman" w:hAnsi="Times New Roman" w:cs="Times New Roman"/>
          <w:sz w:val="28"/>
          <w:szCs w:val="28"/>
        </w:rPr>
        <w:lastRenderedPageBreak/>
        <w:t xml:space="preserve">Шаг 5. Если необходимо удалить выбранное предложение, то на вкладке «Выбранные предложения» в предложении нажать на «Удалить». Предложение будет удалено со вкладки и выбранных предложений. </w:t>
      </w:r>
    </w:p>
    <w:p w:rsidR="004B58C6" w:rsidRDefault="00692591" w:rsidP="00692591">
      <w:pPr>
        <w:spacing w:before="240"/>
        <w:jc w:val="both"/>
        <w:rPr>
          <w:rFonts w:ascii="Times New Roman" w:hAnsi="Times New Roman" w:cs="Times New Roman"/>
          <w:sz w:val="28"/>
          <w:szCs w:val="28"/>
        </w:rPr>
      </w:pPr>
      <w:r w:rsidRPr="00692591">
        <w:rPr>
          <w:rFonts w:ascii="Times New Roman" w:hAnsi="Times New Roman" w:cs="Times New Roman"/>
          <w:sz w:val="28"/>
          <w:szCs w:val="28"/>
        </w:rPr>
        <w:t>Шаг 6.1. Если были добавлены два одинаковых предложения, то у предложений появиться предупреждение в предложении об удаление повторяющегося предложения. Пока одно из повторяющихся предложений не будет удалено, кнопка «Продолжить» будет недоступна.</w:t>
      </w:r>
      <w:r w:rsidR="004B58C6">
        <w:rPr>
          <w:rFonts w:ascii="Times New Roman" w:hAnsi="Times New Roman" w:cs="Times New Roman"/>
          <w:sz w:val="28"/>
          <w:szCs w:val="28"/>
        </w:rPr>
        <w:t xml:space="preserve"> </w:t>
      </w:r>
    </w:p>
    <w:p w:rsidR="00692591" w:rsidRDefault="004B58C6" w:rsidP="004B58C6">
      <w:pPr>
        <w:spacing w:before="240"/>
        <w:jc w:val="center"/>
        <w:rPr>
          <w:rFonts w:ascii="Times New Roman" w:hAnsi="Times New Roman" w:cs="Times New Roman"/>
          <w:color w:val="FF0000"/>
          <w:sz w:val="28"/>
          <w:szCs w:val="28"/>
        </w:rPr>
      </w:pPr>
      <w:r w:rsidRPr="004B58C6">
        <w:rPr>
          <w:rFonts w:ascii="Times New Roman" w:hAnsi="Times New Roman" w:cs="Times New Roman"/>
          <w:color w:val="FF0000"/>
          <w:sz w:val="28"/>
          <w:szCs w:val="28"/>
        </w:rPr>
        <w:t>Если по выбранному предложению оказалось, что нет мест, то появиться предупреждение в предложение, что места закончились. Кнопка «Продолжить» будет доступна для нажатия.</w:t>
      </w:r>
    </w:p>
    <w:p w:rsidR="004B58C6" w:rsidRDefault="004B58C6" w:rsidP="004B58C6">
      <w:pPr>
        <w:spacing w:before="240"/>
        <w:jc w:val="center"/>
        <w:rPr>
          <w:rFonts w:ascii="Times New Roman" w:hAnsi="Times New Roman" w:cs="Times New Roman"/>
          <w:color w:val="FF0000"/>
          <w:sz w:val="28"/>
          <w:szCs w:val="28"/>
        </w:rPr>
      </w:pPr>
      <w:r w:rsidRPr="004B58C6">
        <w:rPr>
          <w:rFonts w:ascii="Times New Roman" w:hAnsi="Times New Roman" w:cs="Times New Roman"/>
          <w:color w:val="FF0000"/>
          <w:sz w:val="28"/>
          <w:szCs w:val="28"/>
        </w:rPr>
        <w:drawing>
          <wp:inline distT="0" distB="0" distL="0" distR="0" wp14:anchorId="24C4A2BE" wp14:editId="67BD18DF">
            <wp:extent cx="6391275" cy="5824855"/>
            <wp:effectExtent l="0" t="0" r="9525" b="4445"/>
            <wp:docPr id="1387487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87340" name=""/>
                    <pic:cNvPicPr/>
                  </pic:nvPicPr>
                  <pic:blipFill>
                    <a:blip r:embed="rId10"/>
                    <a:stretch>
                      <a:fillRect/>
                    </a:stretch>
                  </pic:blipFill>
                  <pic:spPr>
                    <a:xfrm>
                      <a:off x="0" y="0"/>
                      <a:ext cx="6391275" cy="5824855"/>
                    </a:xfrm>
                    <a:prstGeom prst="rect">
                      <a:avLst/>
                    </a:prstGeom>
                  </pic:spPr>
                </pic:pic>
              </a:graphicData>
            </a:graphic>
          </wp:inline>
        </w:drawing>
      </w:r>
    </w:p>
    <w:p w:rsidR="004B58C6" w:rsidRDefault="004B58C6" w:rsidP="004B58C6">
      <w:pPr>
        <w:spacing w:before="240"/>
        <w:jc w:val="center"/>
        <w:rPr>
          <w:rFonts w:ascii="Times New Roman" w:hAnsi="Times New Roman" w:cs="Times New Roman"/>
          <w:color w:val="FF0000"/>
          <w:sz w:val="28"/>
          <w:szCs w:val="28"/>
        </w:rPr>
      </w:pPr>
    </w:p>
    <w:p w:rsidR="004B58C6" w:rsidRDefault="004B58C6" w:rsidP="004B58C6">
      <w:pPr>
        <w:spacing w:before="240"/>
        <w:jc w:val="both"/>
        <w:rPr>
          <w:rFonts w:ascii="Times New Roman" w:hAnsi="Times New Roman" w:cs="Times New Roman"/>
          <w:color w:val="000000" w:themeColor="text1"/>
          <w:sz w:val="28"/>
          <w:szCs w:val="28"/>
        </w:rPr>
      </w:pPr>
      <w:r w:rsidRPr="004B58C6">
        <w:rPr>
          <w:rFonts w:ascii="Times New Roman" w:hAnsi="Times New Roman" w:cs="Times New Roman"/>
          <w:color w:val="000000" w:themeColor="text1"/>
          <w:sz w:val="28"/>
          <w:szCs w:val="28"/>
        </w:rPr>
        <w:lastRenderedPageBreak/>
        <w:t>Шаг 7. После выбора предложений пользователь нажимает на кнопку «Продолжить» и переходит на экран «Добавьте вузы и конкурсные группы в заявление на поступление». Для перехода в заявление пользователь нажимает на кнопку «Продолжить».</w:t>
      </w:r>
    </w:p>
    <w:p w:rsidR="004B58C6" w:rsidRDefault="00940B2F" w:rsidP="004B58C6">
      <w:pPr>
        <w:spacing w:before="240"/>
        <w:jc w:val="both"/>
        <w:rPr>
          <w:rFonts w:ascii="Times New Roman" w:hAnsi="Times New Roman" w:cs="Times New Roman"/>
          <w:color w:val="000000" w:themeColor="text1"/>
          <w:sz w:val="28"/>
          <w:szCs w:val="28"/>
        </w:rPr>
      </w:pPr>
      <w:r w:rsidRPr="00940B2F">
        <w:rPr>
          <w:rFonts w:ascii="Times New Roman" w:hAnsi="Times New Roman" w:cs="Times New Roman"/>
          <w:color w:val="000000" w:themeColor="text1"/>
          <w:sz w:val="28"/>
          <w:szCs w:val="28"/>
        </w:rPr>
        <w:drawing>
          <wp:inline distT="0" distB="0" distL="0" distR="0" wp14:anchorId="74ED37AE" wp14:editId="659ECA89">
            <wp:extent cx="6391275" cy="3930650"/>
            <wp:effectExtent l="0" t="0" r="9525" b="0"/>
            <wp:docPr id="7585500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50043" name=""/>
                    <pic:cNvPicPr/>
                  </pic:nvPicPr>
                  <pic:blipFill>
                    <a:blip r:embed="rId11"/>
                    <a:stretch>
                      <a:fillRect/>
                    </a:stretch>
                  </pic:blipFill>
                  <pic:spPr>
                    <a:xfrm>
                      <a:off x="0" y="0"/>
                      <a:ext cx="6391275" cy="3930650"/>
                    </a:xfrm>
                    <a:prstGeom prst="rect">
                      <a:avLst/>
                    </a:prstGeom>
                  </pic:spPr>
                </pic:pic>
              </a:graphicData>
            </a:graphic>
          </wp:inline>
        </w:drawing>
      </w:r>
    </w:p>
    <w:p w:rsidR="00940B2F" w:rsidRPr="00940B2F" w:rsidRDefault="00940B2F" w:rsidP="004B58C6">
      <w:pPr>
        <w:spacing w:before="240"/>
        <w:jc w:val="both"/>
        <w:rPr>
          <w:rFonts w:ascii="Times New Roman" w:hAnsi="Times New Roman" w:cs="Times New Roman"/>
          <w:b/>
          <w:bCs/>
          <w:color w:val="000000" w:themeColor="text1"/>
          <w:sz w:val="28"/>
          <w:szCs w:val="28"/>
        </w:rPr>
      </w:pPr>
      <w:r w:rsidRPr="00940B2F">
        <w:rPr>
          <w:rFonts w:ascii="Times New Roman" w:hAnsi="Times New Roman" w:cs="Times New Roman"/>
          <w:b/>
          <w:bCs/>
          <w:color w:val="000000" w:themeColor="text1"/>
          <w:sz w:val="28"/>
          <w:szCs w:val="28"/>
        </w:rPr>
        <w:t xml:space="preserve">Отображение конкурсных групп по целевой квоте </w:t>
      </w:r>
    </w:p>
    <w:p w:rsidR="00940B2F" w:rsidRDefault="00940B2F" w:rsidP="004B58C6">
      <w:pPr>
        <w:spacing w:before="240"/>
        <w:jc w:val="both"/>
        <w:rPr>
          <w:rFonts w:ascii="Times New Roman" w:hAnsi="Times New Roman" w:cs="Times New Roman"/>
          <w:color w:val="000000" w:themeColor="text1"/>
          <w:sz w:val="28"/>
          <w:szCs w:val="28"/>
        </w:rPr>
      </w:pPr>
      <w:r w:rsidRPr="00940B2F">
        <w:rPr>
          <w:rFonts w:ascii="Times New Roman" w:hAnsi="Times New Roman" w:cs="Times New Roman"/>
          <w:color w:val="000000" w:themeColor="text1"/>
          <w:sz w:val="28"/>
          <w:szCs w:val="28"/>
        </w:rPr>
        <w:t>Шаг 1. Пользователь перешел на экран «Выберите вуз»</w:t>
      </w:r>
      <w:r w:rsidRPr="00940B2F">
        <w:rPr>
          <w:rFonts w:ascii="Times New Roman" w:hAnsi="Times New Roman" w:cs="Times New Roman"/>
          <w:color w:val="000000" w:themeColor="text1"/>
          <w:sz w:val="28"/>
          <w:szCs w:val="28"/>
        </w:rPr>
        <w:t xml:space="preserve">. В поисковом окне выбирает </w:t>
      </w:r>
      <w:r w:rsidRPr="00940B2F">
        <w:rPr>
          <w:rFonts w:ascii="Times New Roman" w:hAnsi="Times New Roman" w:cs="Times New Roman"/>
          <w:color w:val="000000" w:themeColor="text1"/>
          <w:sz w:val="28"/>
          <w:szCs w:val="28"/>
        </w:rPr>
        <w:t>Федеральное государственное бюджетное образовательное учреждение высшего образования «Новгородский государственный университет имени Ярослава Мудрого»</w:t>
      </w:r>
      <w:r>
        <w:rPr>
          <w:rFonts w:ascii="Times New Roman" w:hAnsi="Times New Roman" w:cs="Times New Roman"/>
          <w:color w:val="000000" w:themeColor="text1"/>
          <w:sz w:val="28"/>
          <w:szCs w:val="28"/>
        </w:rPr>
        <w:t xml:space="preserve"> и нажимает </w:t>
      </w:r>
      <w:r w:rsidR="000C6AB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продолжить</w:t>
      </w:r>
      <w:r w:rsidR="000C6AB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940B2F" w:rsidRDefault="00940B2F" w:rsidP="00940B2F">
      <w:pPr>
        <w:spacing w:before="240"/>
        <w:jc w:val="center"/>
        <w:rPr>
          <w:rFonts w:ascii="Times New Roman" w:hAnsi="Times New Roman" w:cs="Times New Roman"/>
          <w:color w:val="000000" w:themeColor="text1"/>
          <w:sz w:val="28"/>
          <w:szCs w:val="28"/>
        </w:rPr>
      </w:pPr>
      <w:r w:rsidRPr="00940B2F">
        <w:rPr>
          <w:rFonts w:ascii="Times New Roman" w:hAnsi="Times New Roman" w:cs="Times New Roman"/>
          <w:color w:val="000000" w:themeColor="text1"/>
          <w:sz w:val="28"/>
          <w:szCs w:val="28"/>
        </w:rPr>
        <w:lastRenderedPageBreak/>
        <w:drawing>
          <wp:inline distT="0" distB="0" distL="0" distR="0" wp14:anchorId="1DE456C0" wp14:editId="7B917592">
            <wp:extent cx="4819650" cy="6822949"/>
            <wp:effectExtent l="0" t="0" r="0" b="0"/>
            <wp:docPr id="468690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90454" name=""/>
                    <pic:cNvPicPr/>
                  </pic:nvPicPr>
                  <pic:blipFill>
                    <a:blip r:embed="rId12"/>
                    <a:stretch>
                      <a:fillRect/>
                    </a:stretch>
                  </pic:blipFill>
                  <pic:spPr>
                    <a:xfrm>
                      <a:off x="0" y="0"/>
                      <a:ext cx="4823146" cy="6827898"/>
                    </a:xfrm>
                    <a:prstGeom prst="rect">
                      <a:avLst/>
                    </a:prstGeom>
                  </pic:spPr>
                </pic:pic>
              </a:graphicData>
            </a:graphic>
          </wp:inline>
        </w:drawing>
      </w:r>
    </w:p>
    <w:p w:rsidR="00940B2F" w:rsidRDefault="00940B2F" w:rsidP="00940B2F">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Далее переходит к вкладку </w:t>
      </w:r>
      <w:r w:rsidRPr="00940B2F">
        <w:rPr>
          <w:rFonts w:ascii="Times New Roman" w:hAnsi="Times New Roman" w:cs="Times New Roman"/>
          <w:color w:val="000000" w:themeColor="text1"/>
          <w:sz w:val="28"/>
          <w:szCs w:val="28"/>
        </w:rPr>
        <w:t>«Выбора направления подготовки». На экране в шапке предложения и конкурсным групп отображается метка «Выбрано для целевого»</w:t>
      </w:r>
    </w:p>
    <w:p w:rsidR="00940B2F" w:rsidRDefault="00940B2F" w:rsidP="00940B2F">
      <w:pPr>
        <w:spacing w:before="240"/>
        <w:jc w:val="center"/>
        <w:rPr>
          <w:rFonts w:ascii="Times New Roman" w:hAnsi="Times New Roman" w:cs="Times New Roman"/>
          <w:color w:val="000000" w:themeColor="text1"/>
          <w:sz w:val="28"/>
          <w:szCs w:val="28"/>
        </w:rPr>
      </w:pPr>
      <w:r w:rsidRPr="00940B2F">
        <w:rPr>
          <w:rFonts w:ascii="Times New Roman" w:hAnsi="Times New Roman" w:cs="Times New Roman"/>
          <w:color w:val="000000" w:themeColor="text1"/>
          <w:sz w:val="28"/>
          <w:szCs w:val="28"/>
        </w:rPr>
        <w:lastRenderedPageBreak/>
        <w:drawing>
          <wp:inline distT="0" distB="0" distL="0" distR="0" wp14:anchorId="449E6E98" wp14:editId="58614A7C">
            <wp:extent cx="5238750" cy="5084684"/>
            <wp:effectExtent l="19050" t="19050" r="19050" b="20955"/>
            <wp:docPr id="40537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04" name=""/>
                    <pic:cNvPicPr/>
                  </pic:nvPicPr>
                  <pic:blipFill>
                    <a:blip r:embed="rId13"/>
                    <a:stretch>
                      <a:fillRect/>
                    </a:stretch>
                  </pic:blipFill>
                  <pic:spPr>
                    <a:xfrm>
                      <a:off x="0" y="0"/>
                      <a:ext cx="5241322" cy="5087180"/>
                    </a:xfrm>
                    <a:prstGeom prst="rect">
                      <a:avLst/>
                    </a:prstGeom>
                    <a:ln>
                      <a:solidFill>
                        <a:schemeClr val="tx1"/>
                      </a:solidFill>
                    </a:ln>
                  </pic:spPr>
                </pic:pic>
              </a:graphicData>
            </a:graphic>
          </wp:inline>
        </w:drawing>
      </w:r>
    </w:p>
    <w:p w:rsidR="00940B2F" w:rsidRDefault="00940B2F" w:rsidP="00940B2F">
      <w:pPr>
        <w:spacing w:before="240"/>
        <w:rPr>
          <w:rFonts w:ascii="Times New Roman" w:hAnsi="Times New Roman" w:cs="Times New Roman"/>
          <w:color w:val="000000" w:themeColor="text1"/>
          <w:sz w:val="28"/>
          <w:szCs w:val="28"/>
        </w:rPr>
      </w:pPr>
    </w:p>
    <w:p w:rsidR="00940B2F" w:rsidRDefault="00940B2F" w:rsidP="00940B2F">
      <w:pPr>
        <w:spacing w:before="240"/>
        <w:jc w:val="center"/>
        <w:rPr>
          <w:rFonts w:ascii="Times New Roman" w:hAnsi="Times New Roman" w:cs="Times New Roman"/>
          <w:color w:val="000000" w:themeColor="text1"/>
          <w:sz w:val="28"/>
          <w:szCs w:val="28"/>
        </w:rPr>
      </w:pPr>
      <w:r w:rsidRPr="00940B2F">
        <w:rPr>
          <w:rFonts w:ascii="Times New Roman" w:hAnsi="Times New Roman" w:cs="Times New Roman"/>
          <w:color w:val="000000" w:themeColor="text1"/>
          <w:sz w:val="28"/>
          <w:szCs w:val="28"/>
        </w:rPr>
        <w:drawing>
          <wp:inline distT="0" distB="0" distL="0" distR="0" wp14:anchorId="5D1A447A" wp14:editId="634C58A4">
            <wp:extent cx="5029200" cy="2639385"/>
            <wp:effectExtent l="19050" t="19050" r="19050" b="27940"/>
            <wp:docPr id="11685437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43793" name=""/>
                    <pic:cNvPicPr/>
                  </pic:nvPicPr>
                  <pic:blipFill>
                    <a:blip r:embed="rId14"/>
                    <a:stretch>
                      <a:fillRect/>
                    </a:stretch>
                  </pic:blipFill>
                  <pic:spPr>
                    <a:xfrm>
                      <a:off x="0" y="0"/>
                      <a:ext cx="5033309" cy="2641541"/>
                    </a:xfrm>
                    <a:prstGeom prst="rect">
                      <a:avLst/>
                    </a:prstGeom>
                    <a:ln>
                      <a:solidFill>
                        <a:schemeClr val="tx1"/>
                      </a:solidFill>
                    </a:ln>
                  </pic:spPr>
                </pic:pic>
              </a:graphicData>
            </a:graphic>
          </wp:inline>
        </w:drawing>
      </w:r>
    </w:p>
    <w:p w:rsidR="00940B2F" w:rsidRDefault="00940B2F" w:rsidP="00940B2F">
      <w:pPr>
        <w:spacing w:before="24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Нажимает кнопку продолжить и </w:t>
      </w:r>
      <w:r w:rsidR="0051734B">
        <w:rPr>
          <w:rFonts w:ascii="Times New Roman" w:hAnsi="Times New Roman" w:cs="Times New Roman"/>
          <w:color w:val="000000" w:themeColor="text1"/>
          <w:sz w:val="28"/>
          <w:szCs w:val="28"/>
        </w:rPr>
        <w:t xml:space="preserve">проверят количество выбранных конкурсных групп, а также направления. </w:t>
      </w:r>
    </w:p>
    <w:p w:rsidR="0051734B" w:rsidRPr="000C6AB7" w:rsidRDefault="0051734B" w:rsidP="000C6AB7">
      <w:pPr>
        <w:spacing w:before="240"/>
        <w:jc w:val="both"/>
        <w:rPr>
          <w:rFonts w:ascii="Times New Roman" w:hAnsi="Times New Roman" w:cs="Times New Roman"/>
          <w:color w:val="000000" w:themeColor="text1"/>
          <w:sz w:val="28"/>
          <w:szCs w:val="28"/>
        </w:rPr>
      </w:pPr>
      <w:r w:rsidRPr="000C6AB7">
        <w:rPr>
          <w:rFonts w:ascii="Times New Roman" w:hAnsi="Times New Roman" w:cs="Times New Roman"/>
          <w:color w:val="000000" w:themeColor="text1"/>
          <w:sz w:val="28"/>
          <w:szCs w:val="28"/>
        </w:rPr>
        <w:lastRenderedPageBreak/>
        <w:t>В окне «</w:t>
      </w:r>
      <w:r w:rsidRPr="000C6AB7">
        <w:rPr>
          <w:rFonts w:ascii="Times New Roman" w:hAnsi="Times New Roman" w:cs="Times New Roman"/>
          <w:color w:val="000000" w:themeColor="text1"/>
          <w:sz w:val="28"/>
          <w:szCs w:val="28"/>
        </w:rPr>
        <w:t>Проставьте приоритеты бюджетных мест по основному приёму</w:t>
      </w:r>
      <w:r w:rsidRPr="000C6AB7">
        <w:rPr>
          <w:rFonts w:ascii="Times New Roman" w:hAnsi="Times New Roman" w:cs="Times New Roman"/>
          <w:color w:val="000000" w:themeColor="text1"/>
          <w:sz w:val="28"/>
          <w:szCs w:val="28"/>
        </w:rPr>
        <w:t>» расставляет приоритеты. Первый приоритет ставит на целевое</w:t>
      </w:r>
      <w:r w:rsidR="000C6AB7">
        <w:rPr>
          <w:rFonts w:ascii="Times New Roman" w:hAnsi="Times New Roman" w:cs="Times New Roman"/>
          <w:color w:val="000000" w:themeColor="text1"/>
          <w:sz w:val="28"/>
          <w:szCs w:val="28"/>
        </w:rPr>
        <w:t xml:space="preserve">, второй на бюджет и т.д. </w:t>
      </w:r>
    </w:p>
    <w:p w:rsidR="000C6AB7" w:rsidRDefault="000C6AB7" w:rsidP="000C6AB7">
      <w:pPr>
        <w:spacing w:before="24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51734B" w:rsidRDefault="000C6AB7" w:rsidP="000C6AB7">
      <w:pPr>
        <w:spacing w:before="240"/>
        <w:jc w:val="center"/>
        <w:rPr>
          <w:rFonts w:ascii="Times New Roman" w:hAnsi="Times New Roman" w:cs="Times New Roman"/>
          <w:color w:val="000000" w:themeColor="text1"/>
          <w:sz w:val="28"/>
          <w:szCs w:val="28"/>
        </w:rPr>
      </w:pPr>
      <w:r w:rsidRPr="000C6AB7">
        <w:rPr>
          <w:rFonts w:ascii="Times New Roman" w:hAnsi="Times New Roman" w:cs="Times New Roman"/>
          <w:color w:val="000000" w:themeColor="text1"/>
          <w:sz w:val="28"/>
          <w:szCs w:val="28"/>
        </w:rPr>
        <w:drawing>
          <wp:inline distT="0" distB="0" distL="0" distR="0" wp14:anchorId="7B6711C1" wp14:editId="2DAC3350">
            <wp:extent cx="5115639" cy="6420746"/>
            <wp:effectExtent l="0" t="0" r="8890" b="0"/>
            <wp:docPr id="1231732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32507" name=""/>
                    <pic:cNvPicPr/>
                  </pic:nvPicPr>
                  <pic:blipFill>
                    <a:blip r:embed="rId15"/>
                    <a:stretch>
                      <a:fillRect/>
                    </a:stretch>
                  </pic:blipFill>
                  <pic:spPr>
                    <a:xfrm>
                      <a:off x="0" y="0"/>
                      <a:ext cx="5115639" cy="6420746"/>
                    </a:xfrm>
                    <a:prstGeom prst="rect">
                      <a:avLst/>
                    </a:prstGeom>
                  </pic:spPr>
                </pic:pic>
              </a:graphicData>
            </a:graphic>
          </wp:inline>
        </w:drawing>
      </w:r>
    </w:p>
    <w:p w:rsidR="000C6AB7" w:rsidRPr="000C6AB7" w:rsidRDefault="000C6AB7" w:rsidP="000C6AB7">
      <w:pPr>
        <w:spacing w:before="2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Далее нажимает кнопку «продолжить» заполняет следующие пункты заявления. В конце </w:t>
      </w:r>
      <w:r>
        <w:rPr>
          <w:rFonts w:ascii="Times New Roman" w:hAnsi="Times New Roman" w:cs="Times New Roman"/>
          <w:color w:val="000000" w:themeColor="text1"/>
          <w:sz w:val="28"/>
          <w:szCs w:val="28"/>
        </w:rPr>
        <w:t>ставит галку на «подтверждаю все перечисленное»</w:t>
      </w:r>
      <w:r w:rsidR="005D2E27">
        <w:rPr>
          <w:rFonts w:ascii="Times New Roman" w:hAnsi="Times New Roman" w:cs="Times New Roman"/>
          <w:color w:val="000000" w:themeColor="text1"/>
          <w:sz w:val="28"/>
          <w:szCs w:val="28"/>
        </w:rPr>
        <w:t xml:space="preserve"> и отправляет заявление. </w:t>
      </w:r>
    </w:p>
    <w:p w:rsidR="000C6AB7" w:rsidRDefault="000C6AB7" w:rsidP="000C6AB7">
      <w:pPr>
        <w:spacing w:before="240"/>
        <w:jc w:val="center"/>
        <w:rPr>
          <w:rFonts w:ascii="Times New Roman" w:hAnsi="Times New Roman" w:cs="Times New Roman"/>
          <w:color w:val="000000" w:themeColor="text1"/>
          <w:sz w:val="28"/>
          <w:szCs w:val="28"/>
        </w:rPr>
      </w:pPr>
    </w:p>
    <w:p w:rsidR="000C6AB7" w:rsidRPr="000C6AB7" w:rsidRDefault="000C6AB7" w:rsidP="000C6AB7">
      <w:pPr>
        <w:spacing w:before="240"/>
        <w:jc w:val="center"/>
        <w:rPr>
          <w:rFonts w:ascii="Times New Roman" w:hAnsi="Times New Roman" w:cs="Times New Roman"/>
          <w:color w:val="000000" w:themeColor="text1"/>
          <w:sz w:val="28"/>
          <w:szCs w:val="28"/>
        </w:rPr>
      </w:pPr>
      <w:r w:rsidRPr="000C6AB7">
        <w:rPr>
          <w:rFonts w:ascii="Times New Roman" w:hAnsi="Times New Roman" w:cs="Times New Roman"/>
          <w:color w:val="000000" w:themeColor="text1"/>
          <w:sz w:val="28"/>
          <w:szCs w:val="28"/>
        </w:rPr>
        <w:lastRenderedPageBreak/>
        <w:drawing>
          <wp:inline distT="0" distB="0" distL="0" distR="0" wp14:anchorId="5E7CE563" wp14:editId="07A93038">
            <wp:extent cx="5220429" cy="4734586"/>
            <wp:effectExtent l="0" t="0" r="0" b="8890"/>
            <wp:docPr id="1003125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25853" name=""/>
                    <pic:cNvPicPr/>
                  </pic:nvPicPr>
                  <pic:blipFill>
                    <a:blip r:embed="rId16"/>
                    <a:stretch>
                      <a:fillRect/>
                    </a:stretch>
                  </pic:blipFill>
                  <pic:spPr>
                    <a:xfrm>
                      <a:off x="0" y="0"/>
                      <a:ext cx="5220429" cy="4734586"/>
                    </a:xfrm>
                    <a:prstGeom prst="rect">
                      <a:avLst/>
                    </a:prstGeom>
                  </pic:spPr>
                </pic:pic>
              </a:graphicData>
            </a:graphic>
          </wp:inline>
        </w:drawing>
      </w:r>
    </w:p>
    <w:sectPr w:rsidR="000C6AB7" w:rsidRPr="000C6AB7" w:rsidSect="00695123">
      <w:pgSz w:w="11906" w:h="16838"/>
      <w:pgMar w:top="1134"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C5E4B"/>
    <w:multiLevelType w:val="hybridMultilevel"/>
    <w:tmpl w:val="2E9C8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61F64F6"/>
    <w:multiLevelType w:val="hybridMultilevel"/>
    <w:tmpl w:val="6130C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08775701">
    <w:abstractNumId w:val="1"/>
  </w:num>
  <w:num w:numId="2" w16cid:durableId="1330138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510"/>
    <w:rsid w:val="000C4D2E"/>
    <w:rsid w:val="000C6AB7"/>
    <w:rsid w:val="001E2895"/>
    <w:rsid w:val="004B58C6"/>
    <w:rsid w:val="0051734B"/>
    <w:rsid w:val="00555C54"/>
    <w:rsid w:val="005D2E27"/>
    <w:rsid w:val="00635E6B"/>
    <w:rsid w:val="00692591"/>
    <w:rsid w:val="00695123"/>
    <w:rsid w:val="007E4F53"/>
    <w:rsid w:val="008C005D"/>
    <w:rsid w:val="00940B2F"/>
    <w:rsid w:val="00B625A8"/>
    <w:rsid w:val="00C37C37"/>
    <w:rsid w:val="00C86510"/>
    <w:rsid w:val="00FD61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79082"/>
  <w15:chartTrackingRefBased/>
  <w15:docId w15:val="{0618CBA9-3290-47EE-A4B8-EC6F6B25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865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865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C8651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8651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8651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8651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8651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8651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8651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651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8651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C8651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8651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8651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8651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86510"/>
    <w:rPr>
      <w:rFonts w:eastAsiaTheme="majorEastAsia" w:cstheme="majorBidi"/>
      <w:color w:val="595959" w:themeColor="text1" w:themeTint="A6"/>
    </w:rPr>
  </w:style>
  <w:style w:type="character" w:customStyle="1" w:styleId="80">
    <w:name w:val="Заголовок 8 Знак"/>
    <w:basedOn w:val="a0"/>
    <w:link w:val="8"/>
    <w:uiPriority w:val="9"/>
    <w:semiHidden/>
    <w:rsid w:val="00C8651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86510"/>
    <w:rPr>
      <w:rFonts w:eastAsiaTheme="majorEastAsia" w:cstheme="majorBidi"/>
      <w:color w:val="272727" w:themeColor="text1" w:themeTint="D8"/>
    </w:rPr>
  </w:style>
  <w:style w:type="paragraph" w:styleId="a3">
    <w:name w:val="Title"/>
    <w:basedOn w:val="a"/>
    <w:next w:val="a"/>
    <w:link w:val="a4"/>
    <w:uiPriority w:val="10"/>
    <w:qFormat/>
    <w:rsid w:val="00C865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8651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651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8651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86510"/>
    <w:pPr>
      <w:spacing w:before="160"/>
      <w:jc w:val="center"/>
    </w:pPr>
    <w:rPr>
      <w:i/>
      <w:iCs/>
      <w:color w:val="404040" w:themeColor="text1" w:themeTint="BF"/>
    </w:rPr>
  </w:style>
  <w:style w:type="character" w:customStyle="1" w:styleId="22">
    <w:name w:val="Цитата 2 Знак"/>
    <w:basedOn w:val="a0"/>
    <w:link w:val="21"/>
    <w:uiPriority w:val="29"/>
    <w:rsid w:val="00C86510"/>
    <w:rPr>
      <w:i/>
      <w:iCs/>
      <w:color w:val="404040" w:themeColor="text1" w:themeTint="BF"/>
    </w:rPr>
  </w:style>
  <w:style w:type="paragraph" w:styleId="a7">
    <w:name w:val="List Paragraph"/>
    <w:basedOn w:val="a"/>
    <w:uiPriority w:val="34"/>
    <w:qFormat/>
    <w:rsid w:val="00C86510"/>
    <w:pPr>
      <w:ind w:left="720"/>
      <w:contextualSpacing/>
    </w:pPr>
  </w:style>
  <w:style w:type="character" w:styleId="a8">
    <w:name w:val="Intense Emphasis"/>
    <w:basedOn w:val="a0"/>
    <w:uiPriority w:val="21"/>
    <w:qFormat/>
    <w:rsid w:val="00C86510"/>
    <w:rPr>
      <w:i/>
      <w:iCs/>
      <w:color w:val="0F4761" w:themeColor="accent1" w:themeShade="BF"/>
    </w:rPr>
  </w:style>
  <w:style w:type="paragraph" w:styleId="a9">
    <w:name w:val="Intense Quote"/>
    <w:basedOn w:val="a"/>
    <w:next w:val="a"/>
    <w:link w:val="aa"/>
    <w:uiPriority w:val="30"/>
    <w:qFormat/>
    <w:rsid w:val="00C865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86510"/>
    <w:rPr>
      <w:i/>
      <w:iCs/>
      <w:color w:val="0F4761" w:themeColor="accent1" w:themeShade="BF"/>
    </w:rPr>
  </w:style>
  <w:style w:type="character" w:styleId="ab">
    <w:name w:val="Intense Reference"/>
    <w:basedOn w:val="a0"/>
    <w:uiPriority w:val="32"/>
    <w:qFormat/>
    <w:rsid w:val="00C86510"/>
    <w:rPr>
      <w:b/>
      <w:bCs/>
      <w:smallCaps/>
      <w:color w:val="0F4761" w:themeColor="accent1" w:themeShade="BF"/>
      <w:spacing w:val="5"/>
    </w:rPr>
  </w:style>
  <w:style w:type="character" w:styleId="ac">
    <w:name w:val="Hyperlink"/>
    <w:basedOn w:val="a0"/>
    <w:uiPriority w:val="99"/>
    <w:unhideWhenUsed/>
    <w:rsid w:val="00C86510"/>
    <w:rPr>
      <w:color w:val="467886" w:themeColor="hyperlink"/>
      <w:u w:val="single"/>
    </w:rPr>
  </w:style>
  <w:style w:type="character" w:styleId="ad">
    <w:name w:val="Unresolved Mention"/>
    <w:basedOn w:val="a0"/>
    <w:uiPriority w:val="99"/>
    <w:semiHidden/>
    <w:unhideWhenUsed/>
    <w:rsid w:val="00C86510"/>
    <w:rPr>
      <w:color w:val="605E5C"/>
      <w:shd w:val="clear" w:color="auto" w:fill="E1DFDD"/>
    </w:rPr>
  </w:style>
  <w:style w:type="character" w:styleId="ae">
    <w:name w:val="FollowedHyperlink"/>
    <w:basedOn w:val="a0"/>
    <w:uiPriority w:val="99"/>
    <w:semiHidden/>
    <w:unhideWhenUsed/>
    <w:rsid w:val="00C8651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971975">
      <w:bodyDiv w:val="1"/>
      <w:marLeft w:val="0"/>
      <w:marRight w:val="0"/>
      <w:marTop w:val="0"/>
      <w:marBottom w:val="0"/>
      <w:divBdr>
        <w:top w:val="none" w:sz="0" w:space="0" w:color="auto"/>
        <w:left w:val="none" w:sz="0" w:space="0" w:color="auto"/>
        <w:bottom w:val="none" w:sz="0" w:space="0" w:color="auto"/>
        <w:right w:val="none" w:sz="0" w:space="0" w:color="auto"/>
      </w:divBdr>
    </w:div>
    <w:div w:id="724181439">
      <w:bodyDiv w:val="1"/>
      <w:marLeft w:val="0"/>
      <w:marRight w:val="0"/>
      <w:marTop w:val="0"/>
      <w:marBottom w:val="0"/>
      <w:divBdr>
        <w:top w:val="none" w:sz="0" w:space="0" w:color="auto"/>
        <w:left w:val="none" w:sz="0" w:space="0" w:color="auto"/>
        <w:bottom w:val="none" w:sz="0" w:space="0" w:color="auto"/>
        <w:right w:val="none" w:sz="0" w:space="0" w:color="auto"/>
      </w:divBdr>
    </w:div>
    <w:div w:id="933778702">
      <w:bodyDiv w:val="1"/>
      <w:marLeft w:val="0"/>
      <w:marRight w:val="0"/>
      <w:marTop w:val="0"/>
      <w:marBottom w:val="0"/>
      <w:divBdr>
        <w:top w:val="none" w:sz="0" w:space="0" w:color="auto"/>
        <w:left w:val="none" w:sz="0" w:space="0" w:color="auto"/>
        <w:bottom w:val="none" w:sz="0" w:space="0" w:color="auto"/>
        <w:right w:val="none" w:sz="0" w:space="0" w:color="auto"/>
      </w:divBdr>
    </w:div>
    <w:div w:id="1531532009">
      <w:bodyDiv w:val="1"/>
      <w:marLeft w:val="0"/>
      <w:marRight w:val="0"/>
      <w:marTop w:val="0"/>
      <w:marBottom w:val="0"/>
      <w:divBdr>
        <w:top w:val="none" w:sz="0" w:space="0" w:color="auto"/>
        <w:left w:val="none" w:sz="0" w:space="0" w:color="auto"/>
        <w:bottom w:val="none" w:sz="0" w:space="0" w:color="auto"/>
        <w:right w:val="none" w:sz="0" w:space="0" w:color="auto"/>
      </w:divBdr>
      <w:divsChild>
        <w:div w:id="681586508">
          <w:marLeft w:val="0"/>
          <w:marRight w:val="0"/>
          <w:marTop w:val="0"/>
          <w:marBottom w:val="0"/>
          <w:divBdr>
            <w:top w:val="none" w:sz="0" w:space="0" w:color="auto"/>
            <w:left w:val="none" w:sz="0" w:space="0" w:color="auto"/>
            <w:bottom w:val="none" w:sz="0" w:space="0" w:color="auto"/>
            <w:right w:val="none" w:sz="0" w:space="0" w:color="auto"/>
          </w:divBdr>
        </w:div>
      </w:divsChild>
    </w:div>
    <w:div w:id="1580018311">
      <w:bodyDiv w:val="1"/>
      <w:marLeft w:val="0"/>
      <w:marRight w:val="0"/>
      <w:marTop w:val="0"/>
      <w:marBottom w:val="0"/>
      <w:divBdr>
        <w:top w:val="none" w:sz="0" w:space="0" w:color="auto"/>
        <w:left w:val="none" w:sz="0" w:space="0" w:color="auto"/>
        <w:bottom w:val="none" w:sz="0" w:space="0" w:color="auto"/>
        <w:right w:val="none" w:sz="0" w:space="0" w:color="auto"/>
      </w:divBdr>
    </w:div>
    <w:div w:id="1746874197">
      <w:bodyDiv w:val="1"/>
      <w:marLeft w:val="0"/>
      <w:marRight w:val="0"/>
      <w:marTop w:val="0"/>
      <w:marBottom w:val="0"/>
      <w:divBdr>
        <w:top w:val="none" w:sz="0" w:space="0" w:color="auto"/>
        <w:left w:val="none" w:sz="0" w:space="0" w:color="auto"/>
        <w:bottom w:val="none" w:sz="0" w:space="0" w:color="auto"/>
        <w:right w:val="none" w:sz="0" w:space="0" w:color="auto"/>
      </w:divBdr>
      <w:divsChild>
        <w:div w:id="576476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1112</TotalTime>
  <Pages>9</Pages>
  <Words>468</Words>
  <Characters>2671</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2024-07-04T11:40:00Z</dcterms:created>
  <dcterms:modified xsi:type="dcterms:W3CDTF">2024-07-05T07:35:00Z</dcterms:modified>
</cp:coreProperties>
</file>